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7933" w14:textId="77777777" w:rsidR="00E27C41" w:rsidRDefault="00E27C41" w:rsidP="00E27C41">
      <w:pPr>
        <w:spacing w:after="0"/>
        <w:ind w:right="-992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3496296" w14:textId="77777777" w:rsidR="001166B5" w:rsidRDefault="00E27C41" w:rsidP="00E27C41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3157CBCA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1031E02D" w14:textId="382E60AE" w:rsidR="00252D45" w:rsidRPr="00490F95" w:rsidRDefault="00252D45" w:rsidP="009545DD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F26813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</w:t>
      </w:r>
      <w:proofErr w:type="gramStart"/>
      <w:r w:rsidRPr="00490F95">
        <w:rPr>
          <w:rFonts w:ascii="Verdana" w:hAnsi="Verdana" w:cs="Calibri"/>
          <w:lang w:val="en-GB"/>
        </w:rPr>
        <w:t xml:space="preserve">from </w:t>
      </w:r>
      <w:r w:rsidR="005C1E80" w:rsidRPr="005C1E80">
        <w:rPr>
          <w:rFonts w:ascii="Verdana" w:hAnsi="Verdana" w:cs="Calibri"/>
          <w:highlight w:val="yellow"/>
          <w:lang w:val="en-GB"/>
        </w:rPr>
        <w:t>??</w:t>
      </w:r>
      <w:proofErr w:type="gramEnd"/>
      <w:r w:rsidR="002859BA" w:rsidRPr="00FF4320">
        <w:rPr>
          <w:rFonts w:ascii="Verdana" w:hAnsi="Verdana" w:cs="Calibri"/>
          <w:lang w:val="en-GB"/>
        </w:rPr>
        <w:t>/</w:t>
      </w:r>
      <w:r w:rsidR="005C1E80" w:rsidRPr="005C1E80">
        <w:rPr>
          <w:rFonts w:ascii="Verdana" w:hAnsi="Verdana" w:cs="Calibri"/>
          <w:highlight w:val="yellow"/>
          <w:lang w:val="en-GB"/>
        </w:rPr>
        <w:t>??</w:t>
      </w:r>
      <w:r w:rsidR="002842AB" w:rsidRPr="00FF4320">
        <w:rPr>
          <w:rFonts w:ascii="Verdana" w:hAnsi="Verdana" w:cs="Calibri"/>
          <w:lang w:val="en-GB"/>
        </w:rPr>
        <w:t>/20</w:t>
      </w:r>
      <w:r w:rsidR="00E43705" w:rsidRPr="00FF4320">
        <w:rPr>
          <w:rFonts w:ascii="Verdana" w:hAnsi="Verdana" w:cs="Calibri"/>
          <w:lang w:val="en-GB"/>
        </w:rPr>
        <w:t>2</w:t>
      </w:r>
      <w:r w:rsidR="00FF4320" w:rsidRPr="00FF4320">
        <w:rPr>
          <w:rFonts w:ascii="Verdana" w:hAnsi="Verdana" w:cs="Calibri"/>
          <w:lang w:val="en-GB"/>
        </w:rPr>
        <w:t>3</w:t>
      </w:r>
      <w:r w:rsidRPr="00FF4320">
        <w:rPr>
          <w:rFonts w:ascii="Verdana" w:hAnsi="Verdana" w:cs="Calibri"/>
          <w:lang w:val="en-GB"/>
        </w:rPr>
        <w:tab/>
      </w:r>
      <w:proofErr w:type="gramStart"/>
      <w:r w:rsidRPr="00FF4320">
        <w:rPr>
          <w:rFonts w:ascii="Verdana" w:hAnsi="Verdana" w:cs="Calibri"/>
          <w:lang w:val="en-GB"/>
        </w:rPr>
        <w:t xml:space="preserve">till </w:t>
      </w:r>
      <w:r w:rsidR="005C1E80" w:rsidRPr="005C1E80">
        <w:rPr>
          <w:rFonts w:ascii="Verdana" w:hAnsi="Verdana" w:cs="Calibri"/>
          <w:highlight w:val="yellow"/>
          <w:lang w:val="en-GB"/>
        </w:rPr>
        <w:t>??</w:t>
      </w:r>
      <w:proofErr w:type="gramEnd"/>
      <w:r w:rsidR="002859BA" w:rsidRPr="00FF4320">
        <w:rPr>
          <w:rFonts w:ascii="Verdana" w:hAnsi="Verdana" w:cs="Calibri"/>
          <w:lang w:val="en-GB"/>
        </w:rPr>
        <w:t>/</w:t>
      </w:r>
      <w:r w:rsidR="005C1E80" w:rsidRPr="005C1E80">
        <w:rPr>
          <w:rFonts w:ascii="Verdana" w:hAnsi="Verdana" w:cs="Calibri"/>
          <w:highlight w:val="yellow"/>
          <w:lang w:val="en-GB"/>
        </w:rPr>
        <w:t>??</w:t>
      </w:r>
      <w:r w:rsidR="00E43705" w:rsidRPr="00FF4320">
        <w:rPr>
          <w:rFonts w:ascii="Verdana" w:hAnsi="Verdana" w:cs="Calibri"/>
          <w:lang w:val="en-GB"/>
        </w:rPr>
        <w:t>/202</w:t>
      </w:r>
      <w:r w:rsidR="00FF4320" w:rsidRPr="00FF4320">
        <w:rPr>
          <w:rFonts w:ascii="Verdana" w:hAnsi="Verdana" w:cs="Calibri"/>
          <w:lang w:val="en-GB"/>
        </w:rPr>
        <w:t>3</w:t>
      </w:r>
    </w:p>
    <w:p w14:paraId="7E2C5614" w14:textId="069BE01A" w:rsidR="00252D45" w:rsidRDefault="00252D45" w:rsidP="009545DD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513247">
        <w:rPr>
          <w:rFonts w:ascii="Verdana" w:hAnsi="Verdana" w:cs="Calibri"/>
          <w:lang w:val="en-GB"/>
        </w:rPr>
        <w:t>5</w:t>
      </w:r>
    </w:p>
    <w:p w14:paraId="583C83B2" w14:textId="77777777" w:rsidR="005C1E80" w:rsidRDefault="005C1E80" w:rsidP="005C1E8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5EF3C6C" w14:textId="77777777" w:rsidR="00F71F07" w:rsidRDefault="00F71F07" w:rsidP="000A473E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45EDB827" w14:textId="77777777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0"/>
        <w:gridCol w:w="2169"/>
        <w:gridCol w:w="2205"/>
        <w:gridCol w:w="2204"/>
      </w:tblGrid>
      <w:tr w:rsidR="001B0BB8" w:rsidRPr="007673FA" w14:paraId="3EBD49B5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4BBE7D7E" w14:textId="77777777" w:rsidR="001903D7" w:rsidRPr="007673FA" w:rsidRDefault="001903D7" w:rsidP="00CA742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65E135FE" w14:textId="4F5272EB" w:rsidR="001903D7" w:rsidRPr="007673FA" w:rsidRDefault="001903D7" w:rsidP="008A362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BE14EB5" w14:textId="77777777" w:rsidR="001903D7" w:rsidRPr="007673FA" w:rsidRDefault="00DC2874" w:rsidP="00CA742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D952BC7" w14:textId="4972D4CB" w:rsidR="001903D7" w:rsidRPr="007673FA" w:rsidRDefault="001903D7" w:rsidP="00CA7429">
            <w:pPr>
              <w:shd w:val="clear" w:color="auto" w:fill="FFFFFF"/>
              <w:spacing w:after="12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25D9580B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7EC18B7A" w14:textId="77777777" w:rsidR="00DF7065" w:rsidRPr="00DF7065" w:rsidRDefault="00DF7065" w:rsidP="00CA742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6210C8A5" w14:textId="75F9B18B" w:rsidR="001903D7" w:rsidRPr="007673FA" w:rsidRDefault="001903D7" w:rsidP="008A362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38EE4F90" w14:textId="77777777" w:rsidR="001903D7" w:rsidRPr="007673FA" w:rsidRDefault="00E67F2F" w:rsidP="00CA742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296F1730" w14:textId="555A5E1D" w:rsidR="001903D7" w:rsidRPr="007673FA" w:rsidRDefault="001903D7" w:rsidP="0040393A">
            <w:pPr>
              <w:shd w:val="clear" w:color="auto" w:fill="FFFFFF"/>
              <w:spacing w:after="120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E182083" w14:textId="77777777" w:rsidTr="00107B17">
        <w:tc>
          <w:tcPr>
            <w:tcW w:w="2232" w:type="dxa"/>
            <w:shd w:val="clear" w:color="auto" w:fill="FFFFFF"/>
          </w:tcPr>
          <w:p w14:paraId="1E135C0A" w14:textId="77777777" w:rsidR="001903D7" w:rsidRPr="007673FA" w:rsidRDefault="00DF7065" w:rsidP="00CA742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7BEAE64" w14:textId="76DF4AD0" w:rsidR="001903D7" w:rsidRPr="007673FA" w:rsidRDefault="001903D7" w:rsidP="008A362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9352C77" w14:textId="77777777" w:rsidR="001903D7" w:rsidRPr="007673FA" w:rsidRDefault="00AA0AF4" w:rsidP="00CA742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27F7878E" w14:textId="20261015" w:rsidR="001903D7" w:rsidRPr="007673FA" w:rsidRDefault="00AA0AF4" w:rsidP="00E4370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E43705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216A7B"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133D36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216A7B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bookmarkStart w:id="0" w:name="_GoBack"/>
            <w:bookmarkEnd w:id="0"/>
          </w:p>
        </w:tc>
      </w:tr>
      <w:tr w:rsidR="0081766A" w:rsidRPr="007673FA" w14:paraId="3CCC717D" w14:textId="77777777" w:rsidTr="008F3AC1">
        <w:tc>
          <w:tcPr>
            <w:tcW w:w="2232" w:type="dxa"/>
            <w:shd w:val="clear" w:color="auto" w:fill="FFFFFF"/>
          </w:tcPr>
          <w:p w14:paraId="5EA417D5" w14:textId="77777777" w:rsidR="0081766A" w:rsidRPr="007673FA" w:rsidRDefault="0081766A" w:rsidP="00CA7429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83322D7" w14:textId="30918E67" w:rsidR="0081766A" w:rsidRPr="007673FA" w:rsidRDefault="0081766A" w:rsidP="0040393A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0A2AAB05" w14:textId="77777777" w:rsidR="001166B5" w:rsidRDefault="001166B5" w:rsidP="008E3207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1EF93CB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42"/>
        <w:gridCol w:w="2263"/>
        <w:gridCol w:w="2227"/>
        <w:gridCol w:w="2940"/>
      </w:tblGrid>
      <w:tr w:rsidR="00116FBB" w:rsidRPr="009F5B61" w14:paraId="03ECF333" w14:textId="77777777" w:rsidTr="009545DD">
        <w:trPr>
          <w:trHeight w:val="314"/>
        </w:trPr>
        <w:tc>
          <w:tcPr>
            <w:tcW w:w="1410" w:type="dxa"/>
            <w:shd w:val="clear" w:color="auto" w:fill="FFFFFF"/>
          </w:tcPr>
          <w:p w14:paraId="7F059654" w14:textId="77777777" w:rsidR="00116FBB" w:rsidRPr="005E466D" w:rsidRDefault="00116FBB" w:rsidP="00CA742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362" w:type="dxa"/>
            <w:gridSpan w:val="3"/>
            <w:shd w:val="clear" w:color="auto" w:fill="FFFFFF"/>
          </w:tcPr>
          <w:p w14:paraId="14650E94" w14:textId="5FB1AE79" w:rsidR="00116FBB" w:rsidRPr="005E466D" w:rsidRDefault="00774414" w:rsidP="008A3620">
            <w:pPr>
              <w:shd w:val="clear" w:color="auto" w:fill="FFFFFF"/>
              <w:spacing w:after="12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National Taiwan Normal University</w:t>
            </w:r>
          </w:p>
        </w:tc>
      </w:tr>
      <w:tr w:rsidR="007967A9" w:rsidRPr="005E466D" w14:paraId="7BAF04F5" w14:textId="77777777" w:rsidTr="009545DD">
        <w:trPr>
          <w:trHeight w:val="314"/>
        </w:trPr>
        <w:tc>
          <w:tcPr>
            <w:tcW w:w="1410" w:type="dxa"/>
            <w:shd w:val="clear" w:color="auto" w:fill="FFFFFF"/>
          </w:tcPr>
          <w:p w14:paraId="343A9E2E" w14:textId="77777777" w:rsidR="007967A9" w:rsidRPr="005E466D" w:rsidRDefault="007967A9" w:rsidP="00CA742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47D31C75" w14:textId="77777777" w:rsidR="007967A9" w:rsidRPr="008A3620" w:rsidRDefault="007967A9" w:rsidP="00CA7429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65" w:type="dxa"/>
            <w:shd w:val="clear" w:color="auto" w:fill="FFFFFF"/>
          </w:tcPr>
          <w:p w14:paraId="08F794DE" w14:textId="3B68B269" w:rsidR="007967A9" w:rsidRPr="005E466D" w:rsidRDefault="00774414" w:rsidP="008A362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OID: </w:t>
            </w:r>
            <w:r w:rsidRPr="0077441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E10029938</w:t>
            </w:r>
          </w:p>
        </w:tc>
        <w:tc>
          <w:tcPr>
            <w:tcW w:w="2227" w:type="dxa"/>
            <w:shd w:val="clear" w:color="auto" w:fill="FFFFFF"/>
          </w:tcPr>
          <w:p w14:paraId="1D16AC64" w14:textId="77777777" w:rsidR="007967A9" w:rsidRPr="005E466D" w:rsidRDefault="0081766A" w:rsidP="00CA7429">
            <w:pPr>
              <w:shd w:val="clear" w:color="auto" w:fill="FFFFFF"/>
              <w:ind w:right="-1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70" w:type="dxa"/>
            <w:shd w:val="clear" w:color="auto" w:fill="FFFFFF"/>
          </w:tcPr>
          <w:p w14:paraId="09E04475" w14:textId="61F3B817" w:rsidR="007967A9" w:rsidRPr="005E466D" w:rsidRDefault="00774414" w:rsidP="005732BF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74414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College of Sports and Recreation</w:t>
            </w:r>
          </w:p>
        </w:tc>
      </w:tr>
      <w:tr w:rsidR="007967A9" w:rsidRPr="005E466D" w14:paraId="64984295" w14:textId="77777777" w:rsidTr="009545DD">
        <w:trPr>
          <w:trHeight w:val="472"/>
        </w:trPr>
        <w:tc>
          <w:tcPr>
            <w:tcW w:w="1410" w:type="dxa"/>
            <w:shd w:val="clear" w:color="auto" w:fill="FFFFFF"/>
          </w:tcPr>
          <w:p w14:paraId="045E1DA6" w14:textId="77777777" w:rsidR="007967A9" w:rsidRPr="005E466D" w:rsidRDefault="007967A9" w:rsidP="00CA7429">
            <w:pPr>
              <w:shd w:val="clear" w:color="auto" w:fill="FFFFFF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65" w:type="dxa"/>
            <w:shd w:val="clear" w:color="auto" w:fill="FFFFFF"/>
          </w:tcPr>
          <w:p w14:paraId="13C84443" w14:textId="77777777" w:rsidR="00774414" w:rsidRPr="00774414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7441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162, Section 1, </w:t>
            </w:r>
            <w:proofErr w:type="spellStart"/>
            <w:r w:rsidRPr="00774414">
              <w:rPr>
                <w:rFonts w:ascii="Verdana" w:hAnsi="Verdana" w:cs="Arial"/>
                <w:color w:val="002060"/>
                <w:sz w:val="20"/>
                <w:lang w:val="en-GB"/>
              </w:rPr>
              <w:t>Heping</w:t>
            </w:r>
            <w:proofErr w:type="spellEnd"/>
            <w:r w:rsidRPr="0077441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E Rd.</w:t>
            </w:r>
          </w:p>
          <w:p w14:paraId="29A4197C" w14:textId="04EF7EA2" w:rsidR="007967A9" w:rsidRPr="005E466D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74414">
              <w:rPr>
                <w:rFonts w:ascii="Verdana" w:hAnsi="Verdana" w:cs="Arial"/>
                <w:color w:val="002060"/>
                <w:sz w:val="20"/>
                <w:lang w:val="en-GB"/>
              </w:rPr>
              <w:t>Taipei City</w:t>
            </w:r>
          </w:p>
        </w:tc>
        <w:tc>
          <w:tcPr>
            <w:tcW w:w="2227" w:type="dxa"/>
            <w:shd w:val="clear" w:color="auto" w:fill="FFFFFF"/>
          </w:tcPr>
          <w:p w14:paraId="17727C05" w14:textId="77777777" w:rsidR="007967A9" w:rsidRPr="005E466D" w:rsidRDefault="007967A9" w:rsidP="00CA7429">
            <w:pPr>
              <w:shd w:val="clear" w:color="auto" w:fill="FFFFFF"/>
              <w:spacing w:after="0"/>
              <w:ind w:right="-1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670" w:type="dxa"/>
            <w:shd w:val="clear" w:color="auto" w:fill="FFFFFF"/>
          </w:tcPr>
          <w:p w14:paraId="1E0C9AB8" w14:textId="6F4B063F" w:rsidR="007967A9" w:rsidRPr="005E466D" w:rsidRDefault="00774414" w:rsidP="00774414">
            <w:pPr>
              <w:shd w:val="clear" w:color="auto" w:fill="FFFFFF"/>
              <w:spacing w:after="120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Taiwan</w:t>
            </w:r>
            <w:r w:rsidR="00A22252" w:rsidRPr="008A362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/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TW</w:t>
            </w:r>
          </w:p>
        </w:tc>
      </w:tr>
      <w:tr w:rsidR="007967A9" w:rsidRPr="005E466D" w14:paraId="1BCAC431" w14:textId="77777777" w:rsidTr="009545DD">
        <w:trPr>
          <w:trHeight w:val="811"/>
        </w:trPr>
        <w:tc>
          <w:tcPr>
            <w:tcW w:w="1410" w:type="dxa"/>
            <w:shd w:val="clear" w:color="auto" w:fill="FFFFFF"/>
          </w:tcPr>
          <w:p w14:paraId="403F41BE" w14:textId="77777777" w:rsidR="007967A9" w:rsidRPr="005E466D" w:rsidRDefault="007967A9" w:rsidP="00CA7429">
            <w:pPr>
              <w:shd w:val="clear" w:color="auto" w:fill="FFFFFF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65" w:type="dxa"/>
            <w:shd w:val="clear" w:color="auto" w:fill="FFFFFF"/>
          </w:tcPr>
          <w:p w14:paraId="624A4CF9" w14:textId="19507984" w:rsidR="00774414" w:rsidRPr="00774414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Ms </w:t>
            </w:r>
            <w:proofErr w:type="spellStart"/>
            <w:r w:rsidRPr="00774414">
              <w:rPr>
                <w:rFonts w:ascii="Verdana" w:hAnsi="Verdana" w:cs="Arial"/>
                <w:color w:val="002060"/>
                <w:sz w:val="20"/>
                <w:lang w:val="en-GB"/>
              </w:rPr>
              <w:t>Faline</w:t>
            </w:r>
            <w:proofErr w:type="spellEnd"/>
            <w:r w:rsidRPr="00774414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Tzu-Yu Chen</w:t>
            </w:r>
          </w:p>
          <w:p w14:paraId="409350FB" w14:textId="5777D1D5" w:rsidR="008A3620" w:rsidRPr="005E466D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74414">
              <w:rPr>
                <w:rFonts w:ascii="Verdana" w:hAnsi="Verdana" w:cs="Arial"/>
                <w:color w:val="002060"/>
                <w:sz w:val="20"/>
                <w:lang w:val="en-GB"/>
              </w:rPr>
              <w:t>International Affairs Assistant</w:t>
            </w:r>
          </w:p>
        </w:tc>
        <w:tc>
          <w:tcPr>
            <w:tcW w:w="2227" w:type="dxa"/>
            <w:shd w:val="clear" w:color="auto" w:fill="FFFFFF"/>
          </w:tcPr>
          <w:p w14:paraId="6E968931" w14:textId="77777777" w:rsidR="007967A9" w:rsidRDefault="007967A9" w:rsidP="00CA7429">
            <w:pPr>
              <w:shd w:val="clear" w:color="auto" w:fill="FFFFFF"/>
              <w:spacing w:after="0"/>
              <w:ind w:right="-1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201A1F1A" w14:textId="77777777" w:rsidR="007967A9" w:rsidRPr="00C17AB2" w:rsidRDefault="007967A9" w:rsidP="00CA7429">
            <w:pPr>
              <w:shd w:val="clear" w:color="auto" w:fill="FFFFFF"/>
              <w:spacing w:after="0"/>
              <w:ind w:right="-1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70" w:type="dxa"/>
            <w:shd w:val="clear" w:color="auto" w:fill="FFFFFF"/>
          </w:tcPr>
          <w:p w14:paraId="31675843" w14:textId="77777777" w:rsidR="00774414" w:rsidRPr="00774414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774414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falinechen@ntnu.edu.tw</w:t>
            </w:r>
          </w:p>
          <w:p w14:paraId="0A348479" w14:textId="64B1DE33" w:rsidR="008A3620" w:rsidRPr="005E466D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774414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+886 (0)2-7749-3475</w:t>
            </w:r>
          </w:p>
        </w:tc>
      </w:tr>
      <w:tr w:rsidR="00F8532D" w:rsidRPr="005F0E76" w14:paraId="2DF2ABE5" w14:textId="77777777" w:rsidTr="009545DD">
        <w:trPr>
          <w:trHeight w:val="685"/>
        </w:trPr>
        <w:tc>
          <w:tcPr>
            <w:tcW w:w="1410" w:type="dxa"/>
            <w:shd w:val="clear" w:color="auto" w:fill="FFFFFF"/>
          </w:tcPr>
          <w:p w14:paraId="4CD5420C" w14:textId="77777777" w:rsidR="00F8532D" w:rsidRPr="004D49D4" w:rsidRDefault="00F8532D" w:rsidP="006F7671">
            <w:pPr>
              <w:spacing w:after="0"/>
              <w:jc w:val="left"/>
              <w:rPr>
                <w:rFonts w:ascii="Verdana" w:hAnsi="Verdana"/>
                <w:sz w:val="20"/>
                <w:lang w:val="lt-LT" w:eastAsia="lt-LT"/>
              </w:rPr>
            </w:pPr>
          </w:p>
        </w:tc>
        <w:tc>
          <w:tcPr>
            <w:tcW w:w="2465" w:type="dxa"/>
            <w:shd w:val="clear" w:color="auto" w:fill="FFFFFF"/>
          </w:tcPr>
          <w:p w14:paraId="2C53B3AE" w14:textId="77777777" w:rsidR="00F8532D" w:rsidRPr="005E466D" w:rsidRDefault="00F8532D" w:rsidP="008A3620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7" w:type="dxa"/>
            <w:shd w:val="clear" w:color="auto" w:fill="FFFFFF"/>
          </w:tcPr>
          <w:p w14:paraId="2220F494" w14:textId="77777777" w:rsidR="00C422F5" w:rsidRPr="00782942" w:rsidRDefault="00C422F5" w:rsidP="00CA7429">
            <w:pPr>
              <w:spacing w:after="0"/>
              <w:ind w:right="-1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6553877D" w14:textId="77777777" w:rsidR="00F8532D" w:rsidRPr="00F8532D" w:rsidRDefault="00C422F5" w:rsidP="00CA7429">
            <w:pPr>
              <w:shd w:val="clear" w:color="auto" w:fill="FFFFFF"/>
              <w:spacing w:after="0"/>
              <w:ind w:right="-1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70" w:type="dxa"/>
            <w:shd w:val="clear" w:color="auto" w:fill="FFFFFF"/>
          </w:tcPr>
          <w:p w14:paraId="5081A951" w14:textId="77777777" w:rsidR="006F285A" w:rsidRDefault="002C468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19495947" w14:textId="77777777" w:rsidR="00F8532D" w:rsidRPr="00F8532D" w:rsidRDefault="002C468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1B94562" w14:textId="77777777" w:rsidR="007967A9" w:rsidRPr="00F8532D" w:rsidRDefault="007967A9" w:rsidP="008E3207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BA7AE99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3139FB">
        <w:rPr>
          <w:rFonts w:ascii="Verdana" w:hAnsi="Verdana" w:cs="Arial"/>
          <w:b/>
          <w:color w:val="002060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40"/>
        <w:gridCol w:w="2429"/>
        <w:gridCol w:w="2226"/>
        <w:gridCol w:w="2777"/>
      </w:tblGrid>
      <w:tr w:rsidR="008A3620" w:rsidRPr="009F5B61" w14:paraId="4F6ECE80" w14:textId="77777777" w:rsidTr="00774414">
        <w:trPr>
          <w:trHeight w:val="314"/>
        </w:trPr>
        <w:tc>
          <w:tcPr>
            <w:tcW w:w="1340" w:type="dxa"/>
            <w:shd w:val="clear" w:color="auto" w:fill="FFFFFF"/>
          </w:tcPr>
          <w:p w14:paraId="7AE1EFEE" w14:textId="77777777" w:rsidR="008A3620" w:rsidRPr="005E466D" w:rsidRDefault="008A3620" w:rsidP="006F4DF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432" w:type="dxa"/>
            <w:gridSpan w:val="3"/>
            <w:shd w:val="clear" w:color="auto" w:fill="FFFFFF"/>
          </w:tcPr>
          <w:p w14:paraId="48BE812F" w14:textId="71EBD7F6" w:rsidR="008A3620" w:rsidRPr="005E466D" w:rsidRDefault="00774414" w:rsidP="0040393A">
            <w:pPr>
              <w:shd w:val="clear" w:color="auto" w:fill="FFFFFF"/>
              <w:spacing w:after="12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Lithuanian Sports University</w:t>
            </w:r>
          </w:p>
        </w:tc>
      </w:tr>
      <w:tr w:rsidR="00774414" w:rsidRPr="007673FA" w14:paraId="6762320B" w14:textId="77777777" w:rsidTr="00774414">
        <w:trPr>
          <w:trHeight w:val="471"/>
        </w:trPr>
        <w:tc>
          <w:tcPr>
            <w:tcW w:w="1340" w:type="dxa"/>
            <w:shd w:val="clear" w:color="auto" w:fill="FFFFFF"/>
          </w:tcPr>
          <w:p w14:paraId="68F4E9F3" w14:textId="77777777" w:rsidR="00774414" w:rsidRPr="001264FF" w:rsidRDefault="00774414" w:rsidP="0077441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16C00D3C" w14:textId="77777777" w:rsidR="00774414" w:rsidRPr="007673FA" w:rsidRDefault="00774414" w:rsidP="00774414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29" w:type="dxa"/>
            <w:shd w:val="clear" w:color="auto" w:fill="FFFFFF"/>
          </w:tcPr>
          <w:p w14:paraId="60C8773C" w14:textId="0088806B" w:rsidR="00774414" w:rsidRPr="007673FA" w:rsidRDefault="00774414" w:rsidP="00774414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LT KAUNAS04</w:t>
            </w:r>
          </w:p>
        </w:tc>
        <w:tc>
          <w:tcPr>
            <w:tcW w:w="2226" w:type="dxa"/>
            <w:shd w:val="clear" w:color="auto" w:fill="FFFFFF"/>
          </w:tcPr>
          <w:p w14:paraId="05931ABB" w14:textId="77777777" w:rsidR="00774414" w:rsidRPr="007673FA" w:rsidRDefault="00774414" w:rsidP="00774414">
            <w:pPr>
              <w:shd w:val="clear" w:color="auto" w:fill="FFFFFF"/>
              <w:ind w:right="-15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77" w:type="dxa"/>
            <w:shd w:val="clear" w:color="auto" w:fill="FFFFFF"/>
          </w:tcPr>
          <w:p w14:paraId="77753AEB" w14:textId="295DB8E5" w:rsidR="00774414" w:rsidRPr="007673FA" w:rsidRDefault="00774414" w:rsidP="00774414">
            <w:pPr>
              <w:shd w:val="clear" w:color="auto" w:fill="FFFFFF"/>
              <w:spacing w:after="120"/>
              <w:ind w:right="-1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74414" w:rsidRPr="007673FA" w14:paraId="4E853A02" w14:textId="77777777" w:rsidTr="00774414">
        <w:trPr>
          <w:trHeight w:val="559"/>
        </w:trPr>
        <w:tc>
          <w:tcPr>
            <w:tcW w:w="1340" w:type="dxa"/>
            <w:shd w:val="clear" w:color="auto" w:fill="FFFFFF"/>
          </w:tcPr>
          <w:p w14:paraId="3D26C6C2" w14:textId="77777777" w:rsidR="00774414" w:rsidRPr="007673FA" w:rsidRDefault="00774414" w:rsidP="00774414">
            <w:pPr>
              <w:shd w:val="clear" w:color="auto" w:fill="FFFFFF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29" w:type="dxa"/>
            <w:shd w:val="clear" w:color="auto" w:fill="FFFFFF"/>
          </w:tcPr>
          <w:p w14:paraId="0F688DB2" w14:textId="6A193443" w:rsidR="00774414" w:rsidRPr="00BE1414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Sporto Str. 6, 44221 Kaunas</w:t>
            </w:r>
          </w:p>
        </w:tc>
        <w:tc>
          <w:tcPr>
            <w:tcW w:w="2226" w:type="dxa"/>
            <w:shd w:val="clear" w:color="auto" w:fill="FFFFFF"/>
          </w:tcPr>
          <w:p w14:paraId="3910AB0C" w14:textId="77777777" w:rsidR="00774414" w:rsidRPr="007673FA" w:rsidRDefault="00774414" w:rsidP="00774414">
            <w:pPr>
              <w:shd w:val="clear" w:color="auto" w:fill="FFFFFF"/>
              <w:spacing w:after="0"/>
              <w:ind w:right="-15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77" w:type="dxa"/>
            <w:shd w:val="clear" w:color="auto" w:fill="FFFFFF"/>
          </w:tcPr>
          <w:p w14:paraId="4F7ECCD7" w14:textId="2DC70704" w:rsidR="00774414" w:rsidRPr="007673FA" w:rsidRDefault="00774414" w:rsidP="00774414">
            <w:pPr>
              <w:shd w:val="clear" w:color="auto" w:fill="FFFFFF"/>
              <w:spacing w:after="120"/>
              <w:ind w:right="-14"/>
              <w:rPr>
                <w:rFonts w:ascii="Verdana" w:hAnsi="Verdana" w:cs="Arial"/>
                <w:b/>
                <w:sz w:val="20"/>
                <w:lang w:val="en-GB"/>
              </w:rPr>
            </w:pPr>
            <w:r w:rsidRPr="008A362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Lithuania / LT</w:t>
            </w:r>
          </w:p>
        </w:tc>
      </w:tr>
      <w:tr w:rsidR="00774414" w:rsidRPr="00EF398E" w14:paraId="53E660E0" w14:textId="77777777" w:rsidTr="00774414">
        <w:tc>
          <w:tcPr>
            <w:tcW w:w="1340" w:type="dxa"/>
            <w:shd w:val="clear" w:color="auto" w:fill="FFFFFF"/>
          </w:tcPr>
          <w:p w14:paraId="680F39C3" w14:textId="77777777" w:rsidR="00774414" w:rsidRPr="007673FA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29" w:type="dxa"/>
            <w:shd w:val="clear" w:color="auto" w:fill="FFFFFF"/>
          </w:tcPr>
          <w:p w14:paraId="104E8D1F" w14:textId="77777777" w:rsidR="00774414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Mr. Tomas Kukenys</w:t>
            </w:r>
          </w:p>
          <w:p w14:paraId="3420A1F9" w14:textId="3088A1C6" w:rsidR="00774414" w:rsidRPr="003C0758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s-ES_tradnl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Institutional Coordinator</w:t>
            </w:r>
          </w:p>
        </w:tc>
        <w:tc>
          <w:tcPr>
            <w:tcW w:w="2226" w:type="dxa"/>
            <w:shd w:val="clear" w:color="auto" w:fill="FFFFFF"/>
          </w:tcPr>
          <w:p w14:paraId="62F2A1AD" w14:textId="77777777" w:rsidR="00774414" w:rsidRPr="00782942" w:rsidRDefault="00774414" w:rsidP="00774414">
            <w:pPr>
              <w:shd w:val="clear" w:color="auto" w:fill="FFFFFF"/>
              <w:spacing w:after="120"/>
              <w:ind w:right="-15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77" w:type="dxa"/>
            <w:shd w:val="clear" w:color="auto" w:fill="FFFFFF"/>
          </w:tcPr>
          <w:p w14:paraId="0648EE45" w14:textId="77777777" w:rsidR="00774414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hyperlink r:id="rId11" w:history="1">
              <w:r w:rsidRPr="005C4625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tomas.kukenys@lsu.lt</w:t>
              </w:r>
            </w:hyperlink>
          </w:p>
          <w:p w14:paraId="2AEFFDBF" w14:textId="36E98231" w:rsidR="00774414" w:rsidRPr="006E5423" w:rsidRDefault="00774414" w:rsidP="00774414">
            <w:pPr>
              <w:shd w:val="clear" w:color="auto" w:fill="FFFFFF"/>
              <w:spacing w:after="120"/>
              <w:jc w:val="lef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+370 37 302 672</w:t>
            </w:r>
          </w:p>
        </w:tc>
      </w:tr>
    </w:tbl>
    <w:p w14:paraId="481F5F12" w14:textId="77777777" w:rsidR="007967A9" w:rsidRDefault="007967A9" w:rsidP="002842AB">
      <w:pPr>
        <w:pStyle w:val="Heading4"/>
        <w:keepNext w:val="0"/>
        <w:numPr>
          <w:ilvl w:val="0"/>
          <w:numId w:val="0"/>
        </w:numPr>
        <w:spacing w:after="0"/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768F0C61" w14:textId="77777777" w:rsidR="005D5129" w:rsidRDefault="007967A9" w:rsidP="00763F81">
      <w:pPr>
        <w:spacing w:after="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8DAD315" w14:textId="77777777" w:rsidR="00490F95" w:rsidRPr="00B223B0" w:rsidRDefault="00490F95" w:rsidP="00FA47AC">
      <w:pPr>
        <w:spacing w:after="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2DE0B18F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0088821" w14:textId="77777777" w:rsidR="00377526" w:rsidRPr="00121A1B" w:rsidRDefault="008C3569" w:rsidP="00D00FC2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2842AB">
        <w:rPr>
          <w:rFonts w:ascii="Verdana" w:hAnsi="Verdana" w:cs="Calibri"/>
          <w:lang w:val="en-GB"/>
        </w:rPr>
        <w:t>1014 (Sports)</w:t>
      </w:r>
    </w:p>
    <w:p w14:paraId="025B10EA" w14:textId="0DF41D98" w:rsidR="00377526" w:rsidRPr="00064695" w:rsidRDefault="00377526" w:rsidP="00D00FC2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064695">
        <w:rPr>
          <w:rFonts w:ascii="Verdana" w:hAnsi="Verdana" w:cs="Calibri"/>
          <w:lang w:val="en-GB"/>
        </w:rPr>
        <w:t>Level</w:t>
      </w:r>
      <w:r w:rsidR="00466BFF" w:rsidRPr="00064695">
        <w:rPr>
          <w:rFonts w:ascii="Verdana" w:hAnsi="Verdana" w:cs="Calibri"/>
          <w:lang w:val="en-GB"/>
        </w:rPr>
        <w:t xml:space="preserve"> (select </w:t>
      </w:r>
      <w:r w:rsidR="005F0E76" w:rsidRPr="00064695">
        <w:rPr>
          <w:rFonts w:ascii="Verdana" w:hAnsi="Verdana" w:cs="Calibri"/>
          <w:lang w:val="en-GB"/>
        </w:rPr>
        <w:t xml:space="preserve">the main </w:t>
      </w:r>
      <w:r w:rsidR="00466BFF" w:rsidRPr="00064695">
        <w:rPr>
          <w:rFonts w:ascii="Verdana" w:hAnsi="Verdana" w:cs="Calibri"/>
          <w:lang w:val="en-GB"/>
        </w:rPr>
        <w:t>one)</w:t>
      </w:r>
      <w:r w:rsidRPr="00064695">
        <w:rPr>
          <w:rFonts w:ascii="Verdana" w:hAnsi="Verdana" w:cs="Calibri"/>
          <w:lang w:val="en-GB"/>
        </w:rPr>
        <w:t xml:space="preserve">: Short cycle </w:t>
      </w:r>
      <w:r w:rsidRPr="00064695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A941C9" w:rsidRPr="00064695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064695">
        <w:rPr>
          <w:rFonts w:ascii="Verdana" w:hAnsi="Verdana" w:cs="Calibri"/>
          <w:lang w:val="en-GB"/>
        </w:rPr>
        <w:t xml:space="preserve">; Bachelor </w:t>
      </w:r>
      <w:r w:rsidRPr="00064695">
        <w:rPr>
          <w:rFonts w:ascii="Verdana" w:hAnsi="Verdana"/>
          <w:lang w:val="en-GB"/>
        </w:rPr>
        <w:t>or equiv</w:t>
      </w:r>
      <w:r w:rsidR="00713E3E" w:rsidRPr="00064695">
        <w:rPr>
          <w:rFonts w:ascii="Verdana" w:hAnsi="Verdana"/>
          <w:lang w:val="en-GB"/>
        </w:rPr>
        <w:t>alent first cycle (EQF level 6)</w:t>
      </w:r>
      <w:r w:rsidRPr="000646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9545DD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064695">
        <w:rPr>
          <w:rFonts w:ascii="Verdana" w:hAnsi="Verdana" w:cs="Calibri"/>
          <w:lang w:val="en-GB"/>
        </w:rPr>
        <w:t xml:space="preserve">; Master </w:t>
      </w:r>
      <w:r w:rsidRPr="00064695">
        <w:rPr>
          <w:rFonts w:ascii="Verdana" w:hAnsi="Verdana"/>
          <w:lang w:val="en-GB"/>
        </w:rPr>
        <w:t>or equiva</w:t>
      </w:r>
      <w:r w:rsidR="00713E3E" w:rsidRPr="00064695">
        <w:rPr>
          <w:rFonts w:ascii="Verdana" w:hAnsi="Verdana"/>
          <w:lang w:val="en-GB"/>
        </w:rPr>
        <w:t>lent second cycle (EQF level 7)</w:t>
      </w:r>
      <w:r w:rsidRPr="000646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63F81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Pr="00064695">
        <w:rPr>
          <w:rFonts w:ascii="Verdana" w:hAnsi="Verdana" w:cs="Calibri"/>
          <w:lang w:val="en-GB"/>
        </w:rPr>
        <w:t xml:space="preserve">; Doctoral </w:t>
      </w:r>
      <w:r w:rsidRPr="00064695">
        <w:rPr>
          <w:rFonts w:ascii="Verdana" w:hAnsi="Verdana"/>
          <w:lang w:val="en-GB"/>
        </w:rPr>
        <w:t>or equivalent third cycle (EQF level 8)</w:t>
      </w:r>
      <w:r w:rsidRPr="000646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763F81">
            <w:rPr>
              <w:rFonts w:ascii="Segoe UI Symbol" w:hAnsi="Segoe UI Symbol" w:cs="Segoe UI Symbol"/>
              <w:lang w:val="en-GB"/>
            </w:rPr>
            <w:t>☐</w:t>
          </w:r>
        </w:sdtContent>
      </w:sdt>
    </w:p>
    <w:p w14:paraId="7AA499F3" w14:textId="77777777" w:rsidR="00377526" w:rsidRPr="00490F95" w:rsidRDefault="00377526" w:rsidP="00D00FC2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064695">
        <w:rPr>
          <w:rFonts w:ascii="Verdana" w:hAnsi="Verdana" w:cs="Calibri"/>
          <w:lang w:val="en-GB"/>
        </w:rPr>
        <w:t>Number of students at the receiving institution benefiting from the teaching programme</w:t>
      </w:r>
      <w:proofErr w:type="gramStart"/>
      <w:r w:rsidRPr="00064695">
        <w:rPr>
          <w:rFonts w:ascii="Verdana" w:hAnsi="Verdana" w:cs="Calibri"/>
          <w:lang w:val="en-GB"/>
        </w:rPr>
        <w:t xml:space="preserve">: </w:t>
      </w:r>
      <w:r w:rsidR="00C418E8" w:rsidRPr="00C418E8">
        <w:rPr>
          <w:rFonts w:ascii="Verdana" w:hAnsi="Verdana" w:cs="Calibri"/>
          <w:highlight w:val="yellow"/>
          <w:lang w:val="en-GB"/>
        </w:rPr>
        <w:t>??</w:t>
      </w:r>
      <w:proofErr w:type="gramEnd"/>
      <w:r w:rsidR="00763F81">
        <w:rPr>
          <w:rFonts w:ascii="Verdana" w:hAnsi="Verdana" w:cs="Calibri"/>
          <w:lang w:val="en-GB"/>
        </w:rPr>
        <w:t xml:space="preserve"> </w:t>
      </w:r>
      <w:proofErr w:type="gramStart"/>
      <w:r w:rsidR="00763F81">
        <w:rPr>
          <w:rFonts w:ascii="Verdana" w:hAnsi="Verdana" w:cs="Calibri"/>
          <w:lang w:val="en-GB"/>
        </w:rPr>
        <w:t>students</w:t>
      </w:r>
      <w:proofErr w:type="gramEnd"/>
      <w:r w:rsidR="00064695">
        <w:rPr>
          <w:rFonts w:ascii="Verdana" w:hAnsi="Verdana" w:cs="Calibri"/>
          <w:lang w:val="en-GB"/>
        </w:rPr>
        <w:t>.</w:t>
      </w:r>
    </w:p>
    <w:p w14:paraId="17B30148" w14:textId="315E7937" w:rsidR="00377526" w:rsidRDefault="00377526" w:rsidP="00D00FC2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1E3D3E">
        <w:rPr>
          <w:rFonts w:ascii="Verdana" w:hAnsi="Verdana" w:cs="Calibri"/>
          <w:lang w:val="en-GB"/>
        </w:rPr>
        <w:t>8 hours</w:t>
      </w:r>
    </w:p>
    <w:p w14:paraId="4944F741" w14:textId="77777777" w:rsidR="00466BFF" w:rsidRPr="00490F95" w:rsidRDefault="002842AB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46B9BE4C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CE591E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083DD24E" w14:textId="0E22E7E8" w:rsidR="00FF4320" w:rsidRPr="003139FB" w:rsidRDefault="00415143" w:rsidP="003139FB">
            <w:pPr>
              <w:spacing w:after="120"/>
              <w:rPr>
                <w:rFonts w:ascii="Verdana" w:hAnsi="Verdana" w:cs="Calibri"/>
                <w:sz w:val="20"/>
              </w:rPr>
            </w:pPr>
            <w:r w:rsidRPr="00415143">
              <w:rPr>
                <w:rFonts w:ascii="Verdana" w:hAnsi="Verdana" w:cs="Calibri"/>
                <w:sz w:val="20"/>
                <w:highlight w:val="yellow"/>
                <w:lang w:val="en-GB"/>
              </w:rPr>
              <w:t>???</w:t>
            </w:r>
          </w:p>
        </w:tc>
      </w:tr>
    </w:tbl>
    <w:p w14:paraId="5EC639C8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6ACF6BD4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A39521" w14:textId="77777777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1F9D0D46" w14:textId="77777777" w:rsidR="006F7671" w:rsidRPr="0022276C" w:rsidRDefault="006F7671" w:rsidP="006F7671">
            <w:pPr>
              <w:spacing w:after="0"/>
              <w:ind w:left="-6" w:firstLine="6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 w:rsidRPr="0022276C">
              <w:rPr>
                <w:rFonts w:ascii="MS Mincho" w:eastAsia="MS Mincho" w:hAnsi="MS Mincho" w:cs="MS Mincho" w:hint="eastAsia"/>
                <w:sz w:val="22"/>
                <w:szCs w:val="22"/>
                <w:lang w:val="lt-LT"/>
              </w:rPr>
              <w:t>☐</w:t>
            </w:r>
            <w:r w:rsidRPr="0022276C">
              <w:rPr>
                <w:rFonts w:ascii="MS Mincho" w:eastAsia="MS Mincho" w:hAnsi="MS Mincho" w:cs="MS Mincho"/>
                <w:sz w:val="22"/>
                <w:szCs w:val="22"/>
                <w:lang w:val="lt-LT"/>
              </w:rPr>
              <w:t xml:space="preserve"> </w:t>
            </w:r>
            <w:r w:rsidRPr="0022276C">
              <w:rPr>
                <w:rFonts w:ascii="Verdana" w:hAnsi="Verdana" w:cs="Calibri"/>
                <w:i/>
                <w:sz w:val="20"/>
                <w:lang w:val="en-GB"/>
              </w:rPr>
              <w:t>Increasing attainment levels to provide the graduates and researchers Europe needs</w:t>
            </w:r>
          </w:p>
          <w:p w14:paraId="6712FAB0" w14:textId="77777777" w:rsidR="006F7671" w:rsidRPr="0022276C" w:rsidRDefault="006F7671" w:rsidP="006F7671">
            <w:pPr>
              <w:spacing w:after="0"/>
              <w:ind w:left="-6" w:firstLine="6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 w:rsidRPr="0022276C">
              <w:rPr>
                <w:rFonts w:ascii="MS Mincho" w:eastAsia="MS Mincho" w:hAnsi="MS Mincho" w:cs="MS Mincho" w:hint="eastAsia"/>
                <w:sz w:val="22"/>
                <w:szCs w:val="22"/>
                <w:lang w:val="lt-LT"/>
              </w:rPr>
              <w:t>☐</w:t>
            </w:r>
            <w:r w:rsidRPr="0022276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22276C">
              <w:rPr>
                <w:rFonts w:ascii="Verdana" w:hAnsi="Verdana" w:cs="Calibri"/>
                <w:i/>
                <w:sz w:val="20"/>
                <w:lang w:val="en-GB"/>
              </w:rPr>
              <w:t xml:space="preserve">Improving the quality and relevance of higher education </w:t>
            </w:r>
          </w:p>
          <w:p w14:paraId="5E281DFC" w14:textId="77777777" w:rsidR="006F7671" w:rsidRPr="0022276C" w:rsidRDefault="006F7671" w:rsidP="006F7671">
            <w:pPr>
              <w:spacing w:after="0"/>
              <w:ind w:left="-6" w:firstLine="6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>
              <w:rPr>
                <w:rFonts w:ascii="MS Mincho" w:eastAsia="MS Mincho" w:hAnsi="MS Mincho" w:cs="MS Mincho" w:hint="eastAsia"/>
                <w:sz w:val="22"/>
                <w:szCs w:val="22"/>
                <w:lang w:val="lt-LT"/>
              </w:rPr>
              <w:t>×</w:t>
            </w:r>
            <w:r w:rsidRPr="0022276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22276C">
              <w:rPr>
                <w:rFonts w:ascii="Verdana" w:hAnsi="Verdana" w:cs="Calibri"/>
                <w:i/>
                <w:sz w:val="20"/>
                <w:lang w:val="en-GB"/>
              </w:rPr>
              <w:t>Strengthening quality through mobility and cross-border cooperation</w:t>
            </w:r>
          </w:p>
          <w:p w14:paraId="4413238A" w14:textId="77777777" w:rsidR="006F7671" w:rsidRPr="0022276C" w:rsidRDefault="006F7671" w:rsidP="006F7671">
            <w:pPr>
              <w:spacing w:after="0"/>
              <w:ind w:left="-6" w:firstLine="6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 w:rsidRPr="0022276C">
              <w:rPr>
                <w:rFonts w:ascii="MS Mincho" w:eastAsia="MS Mincho" w:hAnsi="MS Mincho" w:cs="MS Mincho" w:hint="eastAsia"/>
                <w:sz w:val="22"/>
                <w:szCs w:val="22"/>
                <w:lang w:val="lt-LT"/>
              </w:rPr>
              <w:t>☐</w:t>
            </w:r>
            <w:r w:rsidRPr="0022276C">
              <w:rPr>
                <w:rFonts w:ascii="Verdana" w:hAnsi="Verdana" w:cs="Calibri"/>
                <w:i/>
                <w:sz w:val="20"/>
                <w:lang w:val="en-GB"/>
              </w:rPr>
              <w:t xml:space="preserve"> Linking higher education, research and business for excellence and regional development</w:t>
            </w:r>
          </w:p>
          <w:p w14:paraId="2D473A8D" w14:textId="77777777" w:rsidR="006F7671" w:rsidRDefault="006F7671" w:rsidP="006F7671">
            <w:pPr>
              <w:spacing w:after="120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 w:rsidRPr="0022276C">
              <w:rPr>
                <w:rFonts w:ascii="MS Mincho" w:eastAsia="MS Mincho" w:hAnsi="MS Mincho" w:cs="MS Mincho" w:hint="eastAsia"/>
                <w:sz w:val="22"/>
                <w:szCs w:val="22"/>
                <w:lang w:val="lt-LT"/>
              </w:rPr>
              <w:t>☐</w:t>
            </w:r>
            <w:r w:rsidRPr="0022276C">
              <w:rPr>
                <w:rFonts w:ascii="Verdana" w:hAnsi="Verdana" w:cs="Calibri"/>
                <w:i/>
                <w:sz w:val="20"/>
                <w:lang w:val="en-GB"/>
              </w:rPr>
              <w:t xml:space="preserve"> Improving governance and funding</w:t>
            </w:r>
          </w:p>
          <w:p w14:paraId="209E0FC3" w14:textId="0D0EF592" w:rsidR="00377526" w:rsidRPr="00490F95" w:rsidRDefault="006F7671" w:rsidP="00C418E8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053FFA">
              <w:rPr>
                <w:rFonts w:ascii="Verdana" w:hAnsi="Verdana" w:cs="Calibri"/>
                <w:i/>
                <w:sz w:val="20"/>
                <w:lang w:val="en-GB"/>
              </w:rPr>
              <w:t>Comments</w:t>
            </w:r>
            <w:proofErr w:type="gramStart"/>
            <w:r w:rsidRPr="00053FFA">
              <w:rPr>
                <w:rFonts w:ascii="Verdana" w:hAnsi="Verdana" w:cs="Calibri"/>
                <w:i/>
                <w:sz w:val="20"/>
                <w:lang w:val="en-GB"/>
              </w:rPr>
              <w:t>:</w:t>
            </w:r>
            <w:r w:rsidR="00FA47AC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15143" w:rsidRPr="00415143">
              <w:rPr>
                <w:rFonts w:ascii="Verdana" w:hAnsi="Verdana" w:cs="Calibri"/>
                <w:sz w:val="20"/>
                <w:highlight w:val="yellow"/>
                <w:lang w:val="en-GB"/>
              </w:rPr>
              <w:t>???</w:t>
            </w:r>
            <w:proofErr w:type="gramEnd"/>
          </w:p>
        </w:tc>
      </w:tr>
    </w:tbl>
    <w:p w14:paraId="32688280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2ECD9F57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E634449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713F91EA" w14:textId="7D5526CD" w:rsidR="00C16FFE" w:rsidRPr="00415143" w:rsidRDefault="00415143" w:rsidP="00415143">
            <w:pPr>
              <w:spacing w:after="120"/>
              <w:rPr>
                <w:rFonts w:ascii="Verdana" w:hAnsi="Verdana" w:cs="Calibri"/>
                <w:sz w:val="20"/>
              </w:rPr>
            </w:pPr>
            <w:r w:rsidRPr="00415143">
              <w:rPr>
                <w:rFonts w:ascii="Verdana" w:hAnsi="Verdana" w:cs="Calibri"/>
                <w:sz w:val="20"/>
                <w:highlight w:val="yellow"/>
                <w:lang w:val="en-GB"/>
              </w:rPr>
              <w:t>???</w:t>
            </w:r>
          </w:p>
        </w:tc>
      </w:tr>
    </w:tbl>
    <w:p w14:paraId="2166A4A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68060708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C73830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AC37901" w14:textId="4F7FBBEE" w:rsidR="00377526" w:rsidRPr="00FA47AC" w:rsidRDefault="00415143" w:rsidP="003139FB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15143">
              <w:rPr>
                <w:rFonts w:ascii="Verdana" w:hAnsi="Verdana" w:cs="Calibri"/>
                <w:sz w:val="20"/>
                <w:highlight w:val="yellow"/>
                <w:lang w:val="en-GB"/>
              </w:rPr>
              <w:t>???</w:t>
            </w:r>
          </w:p>
        </w:tc>
      </w:tr>
    </w:tbl>
    <w:p w14:paraId="4A48BEC8" w14:textId="77777777" w:rsidR="00153B61" w:rsidRDefault="00AA62D0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63CBE8AE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20AA35E0" w14:textId="77777777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3CE1A3F9" w14:textId="77777777" w:rsidR="00153B61" w:rsidRPr="00A95F76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375C59E1" w14:textId="77777777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6CF0DF15" w14:textId="77777777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4001AC47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6FAB1A5E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121F7E2A" w14:textId="29D63E8C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</w:t>
            </w:r>
            <w:proofErr w:type="gramStart"/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="00D71D5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74A0D" w:rsidRPr="003139FB">
              <w:rPr>
                <w:rFonts w:ascii="Verdana" w:hAnsi="Verdana" w:cs="Calibri"/>
                <w:sz w:val="20"/>
                <w:highlight w:val="yellow"/>
                <w:lang w:val="en-GB"/>
              </w:rPr>
              <w:t>???</w:t>
            </w:r>
            <w:proofErr w:type="gramEnd"/>
          </w:p>
          <w:p w14:paraId="5D37C807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B3B03AD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435B0567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4208BC32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6428946B" w14:textId="27E04EE8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proofErr w:type="gramStart"/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="00D71D5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74A0D" w:rsidRPr="003139FB">
              <w:rPr>
                <w:rFonts w:ascii="Verdana" w:hAnsi="Verdana" w:cs="Calibri"/>
                <w:sz w:val="20"/>
                <w:highlight w:val="yellow"/>
                <w:lang w:val="en-GB"/>
              </w:rPr>
              <w:t>???</w:t>
            </w:r>
            <w:proofErr w:type="gramEnd"/>
          </w:p>
          <w:p w14:paraId="03D2A6F0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5EB0D72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48AB3039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756F9DC3" w14:textId="77777777" w:rsidR="00377526" w:rsidRPr="000646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0646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042964" w14:textId="35F8CC87" w:rsidR="00377526" w:rsidRPr="000646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0646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64695" w:rsidRPr="000646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74A0D">
              <w:rPr>
                <w:rFonts w:ascii="Verdana" w:hAnsi="Verdana" w:cs="Calibri"/>
                <w:sz w:val="20"/>
                <w:lang w:val="en-GB"/>
              </w:rPr>
              <w:t>Tomas Kukenys, Erasmus Institutional Coordinator</w:t>
            </w:r>
          </w:p>
          <w:p w14:paraId="78B4BC5D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0646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064695">
              <w:rPr>
                <w:rFonts w:ascii="Verdana" w:hAnsi="Verdana" w:cs="Calibri"/>
                <w:sz w:val="20"/>
                <w:lang w:val="en-GB"/>
              </w:rPr>
              <w:tab/>
            </w:r>
            <w:r w:rsidRPr="000646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A65DF09" w14:textId="77777777" w:rsidR="00EF398E" w:rsidRPr="00777B36" w:rsidRDefault="00EF398E">
      <w:pPr>
        <w:spacing w:after="120"/>
        <w:rPr>
          <w:rFonts w:ascii="Verdana" w:hAnsi="Verdana" w:cs="Calibri"/>
          <w:b/>
          <w:szCs w:val="24"/>
          <w:lang w:val="en-GB"/>
        </w:rPr>
      </w:pPr>
    </w:p>
    <w:sectPr w:rsidR="00EF398E" w:rsidRPr="00777B36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E2EE3" w14:textId="77777777" w:rsidR="002C468B" w:rsidRDefault="002C468B">
      <w:r>
        <w:separator/>
      </w:r>
    </w:p>
  </w:endnote>
  <w:endnote w:type="continuationSeparator" w:id="0">
    <w:p w14:paraId="66101324" w14:textId="77777777" w:rsidR="002C468B" w:rsidRDefault="002C468B">
      <w:r>
        <w:continuationSeparator/>
      </w:r>
    </w:p>
  </w:endnote>
  <w:endnote w:id="1">
    <w:p w14:paraId="426443D1" w14:textId="5F197BDE" w:rsidR="00252D45" w:rsidRPr="009545DD" w:rsidRDefault="00252D45" w:rsidP="009545D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F26813"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="00F26813"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="00F26813"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1B8A82FE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2BD00A7D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72F2A6F" w14:textId="4D25CCC5" w:rsidR="009F5B61" w:rsidRPr="00B223B0" w:rsidRDefault="009F5B61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2D72FE" w:rsidRPr="002F549E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="002D72FE"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="002D72FE"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="002D72FE"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="002D72FE"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2D72FE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D72FE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177BDA0A" w14:textId="0309C835" w:rsidR="00A568F8" w:rsidRPr="00B223B0" w:rsidRDefault="00A568F8" w:rsidP="00B223B0">
      <w:pPr>
        <w:pStyle w:val="EndnoteText"/>
        <w:spacing w:after="100"/>
        <w:rPr>
          <w:sz w:val="16"/>
          <w:szCs w:val="16"/>
          <w:lang w:val="en-GB"/>
        </w:rPr>
      </w:pPr>
      <w:r w:rsidRPr="00B223B0">
        <w:rPr>
          <w:rStyle w:val="EndnoteReferenc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2D72FE"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 w:rsidR="002D72FE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7E5BC8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056872D3" w14:textId="77777777" w:rsidR="007967A9" w:rsidRPr="00B223B0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</w:t>
      </w:r>
      <w:r w:rsidR="007E5BC8" w:rsidRPr="002F549E">
        <w:rPr>
          <w:rFonts w:ascii="Verdana" w:hAnsi="Verdana"/>
          <w:sz w:val="16"/>
          <w:szCs w:val="16"/>
          <w:lang w:val="en-GB"/>
        </w:rPr>
        <w:t xml:space="preserve">ISO 3166-2 country codes available at: </w:t>
      </w:r>
      <w:hyperlink r:id="rId1" w:anchor="search" w:history="1">
        <w:r w:rsidR="007E5BC8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309BD2E" w14:textId="77777777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EndnoteReferenc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B223B0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01D66A42" w14:textId="60487FD8" w:rsidR="00153B61" w:rsidRPr="00955C66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26C1C">
        <w:rPr>
          <w:rStyle w:val="EndnoteReferenc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="003D247B" w:rsidRPr="002F549E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="003D247B" w:rsidRPr="002F549E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</w:t>
      </w:r>
      <w:r w:rsidR="003D247B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3D247B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3D247B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D247B" w:rsidRPr="002F549E">
        <w:rPr>
          <w:rFonts w:ascii="Verdana" w:hAnsi="Verdana" w:cs="Calibri"/>
          <w:sz w:val="16"/>
          <w:szCs w:val="16"/>
          <w:lang w:val="en-GB"/>
        </w:rPr>
        <w:t>).</w:t>
      </w:r>
      <w:r w:rsidR="003D247B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3D247B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F7363" w14:textId="63C4C9E1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A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9A64D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4652" w14:textId="77777777" w:rsidR="005655B4" w:rsidRDefault="005655B4">
    <w:pPr>
      <w:pStyle w:val="Footer"/>
    </w:pPr>
  </w:p>
  <w:p w14:paraId="67C0803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9D67A" w14:textId="77777777" w:rsidR="002C468B" w:rsidRDefault="002C468B">
      <w:r>
        <w:separator/>
      </w:r>
    </w:p>
  </w:footnote>
  <w:footnote w:type="continuationSeparator" w:id="0">
    <w:p w14:paraId="79F141F2" w14:textId="77777777" w:rsidR="002C468B" w:rsidRDefault="002C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0F97" w14:textId="77777777" w:rsidR="00B6735A" w:rsidRPr="00B6735A" w:rsidRDefault="00FA47A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402CB3" wp14:editId="69FFCC88">
              <wp:simplePos x="0" y="0"/>
              <wp:positionH relativeFrom="margin">
                <wp:align>right</wp:align>
              </wp:positionH>
              <wp:positionV relativeFrom="paragraph">
                <wp:posOffset>263276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66D3AE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46D38524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3BA78222" w14:textId="55C3460D" w:rsidR="00AD66BB" w:rsidRPr="00774414" w:rsidRDefault="00774414" w:rsidP="008A362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77441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Participant’s 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n</w:t>
                          </w:r>
                          <w:r w:rsidRPr="0077441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02CB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0.7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1F1MJNwAAAAHAQAA&#10;DwAAAAAAAAAAAAAAAAAMBQAAZHJzL2Rvd25yZXYueG1sUEsFBgAAAAAEAAQA8wAAABUGAAAAAA==&#10;" filled="f" stroked="f">
              <v:textbox>
                <w:txbxContent>
                  <w:p w14:paraId="1F66D3AE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46D38524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3BA78222" w14:textId="55C3460D" w:rsidR="00AD66BB" w:rsidRPr="00774414" w:rsidRDefault="00774414" w:rsidP="008A362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77441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Participant’s 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n</w:t>
                    </w:r>
                    <w:r w:rsidRPr="0077441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ame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6791">
      <w:rPr>
        <w:rFonts w:ascii="Arial Narrow" w:hAnsi="Arial Narrow"/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155660C4" wp14:editId="2DCAED23">
          <wp:simplePos x="0" y="0"/>
          <wp:positionH relativeFrom="column">
            <wp:posOffset>2028825</wp:posOffset>
          </wp:positionH>
          <wp:positionV relativeFrom="paragraph">
            <wp:posOffset>121920</wp:posOffset>
          </wp:positionV>
          <wp:extent cx="1628775" cy="636905"/>
          <wp:effectExtent l="0" t="0" r="9525" b="0"/>
          <wp:wrapNone/>
          <wp:docPr id="4" name="Picture 4" descr="LSu_logo_an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Su_logo_an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7150AF44" w14:textId="77777777" w:rsidTr="00084A0C">
      <w:trPr>
        <w:trHeight w:val="823"/>
      </w:trPr>
      <w:tc>
        <w:tcPr>
          <w:tcW w:w="7135" w:type="dxa"/>
          <w:vAlign w:val="center"/>
        </w:tcPr>
        <w:p w14:paraId="605D0944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CF81874" wp14:editId="34CEF195">
                <wp:simplePos x="0" y="0"/>
                <wp:positionH relativeFrom="margin">
                  <wp:posOffset>-1270</wp:posOffset>
                </wp:positionH>
                <wp:positionV relativeFrom="margin">
                  <wp:posOffset>-126365</wp:posOffset>
                </wp:positionV>
                <wp:extent cx="1833245" cy="372110"/>
                <wp:effectExtent l="0" t="0" r="0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6C3967D1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3F60A4BC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0A4DB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30F2F3C"/>
    <w:multiLevelType w:val="hybridMultilevel"/>
    <w:tmpl w:val="7742837C"/>
    <w:lvl w:ilvl="0" w:tplc="A2C03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3BD3B0E"/>
    <w:multiLevelType w:val="hybridMultilevel"/>
    <w:tmpl w:val="6710644C"/>
    <w:lvl w:ilvl="0" w:tplc="288618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BF1E2A"/>
    <w:multiLevelType w:val="hybridMultilevel"/>
    <w:tmpl w:val="2214B238"/>
    <w:lvl w:ilvl="0" w:tplc="1036499A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4"/>
  </w:num>
  <w:num w:numId="8">
    <w:abstractNumId w:val="45"/>
  </w:num>
  <w:num w:numId="9">
    <w:abstractNumId w:val="25"/>
  </w:num>
  <w:num w:numId="10">
    <w:abstractNumId w:val="43"/>
  </w:num>
  <w:num w:numId="11">
    <w:abstractNumId w:val="41"/>
  </w:num>
  <w:num w:numId="12">
    <w:abstractNumId w:val="31"/>
  </w:num>
  <w:num w:numId="13">
    <w:abstractNumId w:val="39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6"/>
  </w:num>
  <w:num w:numId="19">
    <w:abstractNumId w:val="34"/>
  </w:num>
  <w:num w:numId="20">
    <w:abstractNumId w:val="17"/>
  </w:num>
  <w:num w:numId="21">
    <w:abstractNumId w:val="29"/>
  </w:num>
  <w:num w:numId="22">
    <w:abstractNumId w:val="30"/>
  </w:num>
  <w:num w:numId="23">
    <w:abstractNumId w:val="33"/>
  </w:num>
  <w:num w:numId="24">
    <w:abstractNumId w:val="4"/>
  </w:num>
  <w:num w:numId="25">
    <w:abstractNumId w:val="7"/>
  </w:num>
  <w:num w:numId="26">
    <w:abstractNumId w:val="36"/>
  </w:num>
  <w:num w:numId="27">
    <w:abstractNumId w:val="16"/>
  </w:num>
  <w:num w:numId="28">
    <w:abstractNumId w:val="10"/>
  </w:num>
  <w:num w:numId="29">
    <w:abstractNumId w:val="40"/>
  </w:num>
  <w:num w:numId="30">
    <w:abstractNumId w:val="35"/>
  </w:num>
  <w:num w:numId="31">
    <w:abstractNumId w:val="24"/>
  </w:num>
  <w:num w:numId="32">
    <w:abstractNumId w:val="12"/>
  </w:num>
  <w:num w:numId="33">
    <w:abstractNumId w:val="37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7"/>
  </w:num>
  <w:num w:numId="39">
    <w:abstractNumId w:val="4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2"/>
  </w:num>
  <w:num w:numId="46">
    <w:abstractNumId w:val="48"/>
  </w:num>
  <w:num w:numId="47">
    <w:abstractNumId w:val="38"/>
  </w:num>
  <w:num w:numId="4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s-ES_tradnl" w:vendorID="64" w:dllVersion="6" w:nlCheck="1" w:checkStyle="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3FFA"/>
    <w:rsid w:val="000566D0"/>
    <w:rsid w:val="000574FE"/>
    <w:rsid w:val="000605C0"/>
    <w:rsid w:val="00060AB1"/>
    <w:rsid w:val="000624B2"/>
    <w:rsid w:val="00062E29"/>
    <w:rsid w:val="0006370E"/>
    <w:rsid w:val="00064695"/>
    <w:rsid w:val="00066791"/>
    <w:rsid w:val="00071695"/>
    <w:rsid w:val="0007337F"/>
    <w:rsid w:val="000734DE"/>
    <w:rsid w:val="00073505"/>
    <w:rsid w:val="0007361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628"/>
    <w:rsid w:val="00092B8D"/>
    <w:rsid w:val="00093015"/>
    <w:rsid w:val="000942F7"/>
    <w:rsid w:val="00094313"/>
    <w:rsid w:val="00095156"/>
    <w:rsid w:val="00097276"/>
    <w:rsid w:val="00097960"/>
    <w:rsid w:val="000A256B"/>
    <w:rsid w:val="000A473E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11E5"/>
    <w:rsid w:val="000C2DA3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42F4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4FFC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D36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68EB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E76"/>
    <w:rsid w:val="001D3295"/>
    <w:rsid w:val="001D5524"/>
    <w:rsid w:val="001D56D5"/>
    <w:rsid w:val="001D5AAB"/>
    <w:rsid w:val="001E0A7F"/>
    <w:rsid w:val="001E0F6A"/>
    <w:rsid w:val="001E13D3"/>
    <w:rsid w:val="001E3D3E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6A7B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2AB"/>
    <w:rsid w:val="00284E56"/>
    <w:rsid w:val="0028537E"/>
    <w:rsid w:val="00285534"/>
    <w:rsid w:val="002859BA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468B"/>
    <w:rsid w:val="002C55E2"/>
    <w:rsid w:val="002C5C57"/>
    <w:rsid w:val="002C62EA"/>
    <w:rsid w:val="002D1ECC"/>
    <w:rsid w:val="002D2C3E"/>
    <w:rsid w:val="002D31AD"/>
    <w:rsid w:val="002D52C0"/>
    <w:rsid w:val="002D70EE"/>
    <w:rsid w:val="002D72DE"/>
    <w:rsid w:val="002D72F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39FB"/>
    <w:rsid w:val="00314143"/>
    <w:rsid w:val="00315958"/>
    <w:rsid w:val="00320BED"/>
    <w:rsid w:val="003211B3"/>
    <w:rsid w:val="003215E9"/>
    <w:rsid w:val="00325BE1"/>
    <w:rsid w:val="00326A7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DA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87F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247B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4D"/>
    <w:rsid w:val="003F5071"/>
    <w:rsid w:val="003F7613"/>
    <w:rsid w:val="00400033"/>
    <w:rsid w:val="00400CAE"/>
    <w:rsid w:val="004010EE"/>
    <w:rsid w:val="00402406"/>
    <w:rsid w:val="0040393A"/>
    <w:rsid w:val="004040D6"/>
    <w:rsid w:val="004113AE"/>
    <w:rsid w:val="00411576"/>
    <w:rsid w:val="00413837"/>
    <w:rsid w:val="00415143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6080"/>
    <w:rsid w:val="00437A77"/>
    <w:rsid w:val="0044195A"/>
    <w:rsid w:val="00442E28"/>
    <w:rsid w:val="0044503B"/>
    <w:rsid w:val="00446FD7"/>
    <w:rsid w:val="0044764C"/>
    <w:rsid w:val="0045036B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77F8B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49D4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22B7"/>
    <w:rsid w:val="00513247"/>
    <w:rsid w:val="00515E4F"/>
    <w:rsid w:val="00516478"/>
    <w:rsid w:val="00520C75"/>
    <w:rsid w:val="005215A9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A5C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2BF"/>
    <w:rsid w:val="00574A0D"/>
    <w:rsid w:val="00574B09"/>
    <w:rsid w:val="00576233"/>
    <w:rsid w:val="00580466"/>
    <w:rsid w:val="00582E52"/>
    <w:rsid w:val="005840D6"/>
    <w:rsid w:val="005848E1"/>
    <w:rsid w:val="00587A7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E80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BC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07254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022C"/>
    <w:rsid w:val="006312CD"/>
    <w:rsid w:val="00632AAD"/>
    <w:rsid w:val="006336C8"/>
    <w:rsid w:val="00633774"/>
    <w:rsid w:val="00633D2E"/>
    <w:rsid w:val="00633D8B"/>
    <w:rsid w:val="00634B3E"/>
    <w:rsid w:val="0063581C"/>
    <w:rsid w:val="0063796C"/>
    <w:rsid w:val="00637F8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423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6F7671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6E94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987"/>
    <w:rsid w:val="00747ACF"/>
    <w:rsid w:val="00750C2A"/>
    <w:rsid w:val="00752FD5"/>
    <w:rsid w:val="00754134"/>
    <w:rsid w:val="0075468B"/>
    <w:rsid w:val="00755814"/>
    <w:rsid w:val="007566E8"/>
    <w:rsid w:val="00760B90"/>
    <w:rsid w:val="00763067"/>
    <w:rsid w:val="00763552"/>
    <w:rsid w:val="00763ABA"/>
    <w:rsid w:val="00763F81"/>
    <w:rsid w:val="007673FA"/>
    <w:rsid w:val="00767F39"/>
    <w:rsid w:val="00772119"/>
    <w:rsid w:val="00773036"/>
    <w:rsid w:val="00773250"/>
    <w:rsid w:val="00774414"/>
    <w:rsid w:val="00774D28"/>
    <w:rsid w:val="00775212"/>
    <w:rsid w:val="00777B36"/>
    <w:rsid w:val="007812AB"/>
    <w:rsid w:val="007818F3"/>
    <w:rsid w:val="0078210D"/>
    <w:rsid w:val="00782942"/>
    <w:rsid w:val="0078369E"/>
    <w:rsid w:val="00785D38"/>
    <w:rsid w:val="00785D62"/>
    <w:rsid w:val="00786905"/>
    <w:rsid w:val="00791769"/>
    <w:rsid w:val="007927B1"/>
    <w:rsid w:val="00792AA6"/>
    <w:rsid w:val="00795836"/>
    <w:rsid w:val="00795AC2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5BC8"/>
    <w:rsid w:val="007E7290"/>
    <w:rsid w:val="007F0A47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3C88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442C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362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8A6"/>
    <w:rsid w:val="008B7ABA"/>
    <w:rsid w:val="008C2716"/>
    <w:rsid w:val="008C3569"/>
    <w:rsid w:val="008C6905"/>
    <w:rsid w:val="008D39EF"/>
    <w:rsid w:val="008D4337"/>
    <w:rsid w:val="008E0763"/>
    <w:rsid w:val="008E3207"/>
    <w:rsid w:val="008E432F"/>
    <w:rsid w:val="008F2AC6"/>
    <w:rsid w:val="008F3A32"/>
    <w:rsid w:val="008F4E9D"/>
    <w:rsid w:val="008F530C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2E86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5DD"/>
    <w:rsid w:val="00954FBD"/>
    <w:rsid w:val="00955C66"/>
    <w:rsid w:val="0095797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9F76D0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2252"/>
    <w:rsid w:val="00A23822"/>
    <w:rsid w:val="00A23C0A"/>
    <w:rsid w:val="00A24B41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C25"/>
    <w:rsid w:val="00A77243"/>
    <w:rsid w:val="00A77FEA"/>
    <w:rsid w:val="00A8095D"/>
    <w:rsid w:val="00A80CBB"/>
    <w:rsid w:val="00A82D76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5F76"/>
    <w:rsid w:val="00A969E4"/>
    <w:rsid w:val="00AA02E9"/>
    <w:rsid w:val="00AA0AF4"/>
    <w:rsid w:val="00AA4BE2"/>
    <w:rsid w:val="00AA56A3"/>
    <w:rsid w:val="00AA62D0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086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1B4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0E7B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39A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6FFE"/>
    <w:rsid w:val="00C17AB2"/>
    <w:rsid w:val="00C20D90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8E8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429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1B2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0FC2"/>
    <w:rsid w:val="00D02AA9"/>
    <w:rsid w:val="00D02BAF"/>
    <w:rsid w:val="00D040A3"/>
    <w:rsid w:val="00D041C6"/>
    <w:rsid w:val="00D0504B"/>
    <w:rsid w:val="00D10B14"/>
    <w:rsid w:val="00D10FCC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1D5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0CC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C41"/>
    <w:rsid w:val="00E27E4D"/>
    <w:rsid w:val="00E27FDB"/>
    <w:rsid w:val="00E34630"/>
    <w:rsid w:val="00E34E62"/>
    <w:rsid w:val="00E35D4F"/>
    <w:rsid w:val="00E415AE"/>
    <w:rsid w:val="00E43705"/>
    <w:rsid w:val="00E4376B"/>
    <w:rsid w:val="00E43A4C"/>
    <w:rsid w:val="00E46A1B"/>
    <w:rsid w:val="00E46AF7"/>
    <w:rsid w:val="00E46FFF"/>
    <w:rsid w:val="00E479D9"/>
    <w:rsid w:val="00E527F5"/>
    <w:rsid w:val="00E52A1D"/>
    <w:rsid w:val="00E537B2"/>
    <w:rsid w:val="00E55992"/>
    <w:rsid w:val="00E56D43"/>
    <w:rsid w:val="00E579E9"/>
    <w:rsid w:val="00E61632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6F46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3F51"/>
    <w:rsid w:val="00EE40E6"/>
    <w:rsid w:val="00EE41DE"/>
    <w:rsid w:val="00EE5991"/>
    <w:rsid w:val="00EE60CF"/>
    <w:rsid w:val="00EE6C38"/>
    <w:rsid w:val="00EE73A0"/>
    <w:rsid w:val="00EE7AFA"/>
    <w:rsid w:val="00EF398E"/>
    <w:rsid w:val="00EF4557"/>
    <w:rsid w:val="00EF52A0"/>
    <w:rsid w:val="00EF532F"/>
    <w:rsid w:val="00EF674A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6813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B83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B9F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47AC"/>
    <w:rsid w:val="00FA5173"/>
    <w:rsid w:val="00FA7449"/>
    <w:rsid w:val="00FB0346"/>
    <w:rsid w:val="00FB4C49"/>
    <w:rsid w:val="00FB790A"/>
    <w:rsid w:val="00FC00EA"/>
    <w:rsid w:val="00FC1713"/>
    <w:rsid w:val="00FC69B2"/>
    <w:rsid w:val="00FC78C2"/>
    <w:rsid w:val="00FD0777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4320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4D8EA8"/>
  <w15:docId w15:val="{CCDAAD17-7457-418B-92B1-5D9E9CEA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6F7671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mas.kukenys@lsu.l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402ED-D65A-48E6-B18F-A192E5AB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33</TotalTime>
  <Pages>3</Pages>
  <Words>572</Words>
  <Characters>3264</Characters>
  <Application>Microsoft Office Word</Application>
  <DocSecurity>0</DocSecurity>
  <PresentationFormat>Microsoft Word 11.0</PresentationFormat>
  <Lines>27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3829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Kukenys, Tomas</cp:lastModifiedBy>
  <cp:revision>18</cp:revision>
  <cp:lastPrinted>2019-10-10T07:17:00Z</cp:lastPrinted>
  <dcterms:created xsi:type="dcterms:W3CDTF">2022-08-24T11:45:00Z</dcterms:created>
  <dcterms:modified xsi:type="dcterms:W3CDTF">2023-03-16T14:05:00Z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